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1CC" w:rsidRDefault="002941CC" w:rsidP="002941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А Д М И Н И С Т Р А Ц И Я</w:t>
      </w:r>
    </w:p>
    <w:p w:rsidR="002941CC" w:rsidRDefault="002941CC" w:rsidP="002941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ОЛЬХОВСКОГО МУНИЦИПАЛЬНОГО РАЙОНА</w:t>
      </w:r>
    </w:p>
    <w:p w:rsidR="002941CC" w:rsidRDefault="002941CC" w:rsidP="002941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ВОЛГОГРАДСКОЙ ОБЛАСТИ</w:t>
      </w:r>
    </w:p>
    <w:p w:rsidR="002941CC" w:rsidRDefault="002941CC" w:rsidP="002941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__________________________________________________________</w:t>
      </w:r>
    </w:p>
    <w:p w:rsidR="002941CC" w:rsidRDefault="002941CC" w:rsidP="002941C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>П О С Т А Н О В Л Е Н И Е</w:t>
      </w:r>
    </w:p>
    <w:p w:rsidR="002941CC" w:rsidRDefault="002941CC" w:rsidP="002941CC">
      <w:pPr>
        <w:spacing w:after="0" w:line="240" w:lineRule="auto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2941CC" w:rsidRDefault="002941CC" w:rsidP="002941C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6"/>
          <w:lang w:eastAsia="ar-SA"/>
        </w:rPr>
      </w:pPr>
      <w:r>
        <w:rPr>
          <w:rFonts w:ascii="Times New Roman" w:eastAsia="Times New Roman" w:hAnsi="Times New Roman"/>
          <w:sz w:val="28"/>
          <w:szCs w:val="26"/>
          <w:lang w:eastAsia="ar-SA"/>
        </w:rPr>
        <w:t>от 27.05.2026 г. №371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0" w:name="_Hlk230601971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 внесении изменений в постановление Администрации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Ольховского муниципального района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Волгоградской области от 28.02.2020 №159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«Об утверждении порядка проведения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проверок информации, содержащейся в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уведомлениях о выявлении самовольных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построек на территории Ольховского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района Волгоградской области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и принятия мер по устранению выявленных нарушений» 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bookmarkEnd w:id="0"/>
    <w:p w:rsidR="002941CC" w:rsidRDefault="002941CC" w:rsidP="002941CC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связи с кадровыми перестановками,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администрация Ольховского муниципального района Волгоградской области,</w:t>
      </w:r>
    </w:p>
    <w:p w:rsidR="002941CC" w:rsidRDefault="002941CC" w:rsidP="002941C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ПОСТАНОВЛЯЕТ: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1. Внести в постановление Администрации Ольховского муниципального района «Об утверждении порядка проведения проверок информации, содержащейся в уведомлениях о выявлении самовольных построек на территории Ольховского муниципального района Волгоградской области и принятия мер по устранению выявленных нарушений» утвержденный постановлением Администрации Ольховского муниципального района Волгоградской области от 28.02.2020 №159, следующие изменения: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1) Состав комиссии по выявлению самовольного строительство на территории Ольховского муниципального района Волгоградской области утвердить в следующем виде: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«</w:t>
      </w:r>
      <w:bookmarkStart w:id="1" w:name="_Hlk230602120"/>
      <w:proofErr w:type="spellStart"/>
      <w:r>
        <w:rPr>
          <w:rFonts w:ascii="Times New Roman" w:hAnsi="Times New Roman"/>
          <w:sz w:val="28"/>
          <w:szCs w:val="28"/>
          <w:lang w:eastAsia="zh-CN"/>
        </w:rPr>
        <w:t>Прошакова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Ирина Петровна - заместитель главы Ольховского муниципального района Волгоградской области;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proofErr w:type="spellStart"/>
      <w:r>
        <w:rPr>
          <w:rFonts w:ascii="Times New Roman" w:hAnsi="Times New Roman"/>
          <w:sz w:val="28"/>
          <w:szCs w:val="28"/>
          <w:lang w:eastAsia="zh-CN"/>
        </w:rPr>
        <w:t>Заятдинова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Юлия Алексеевна – начальник отдела архитектуры, градостроительства и землепользования администрации Ольховского муниципального района Волгоградской области, заместитель председателя Комиссии;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Ильчук Никита Петрович – консультант отдела архитектуры, градостроительства и землепользования администрации Ольховского муниципального района Волгоградской области, секретарь Комиссии.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Члены Комиссии: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Синицкая Татьяна Евгеньевна – начальник ЖКХ, строительства и охраны окружающей среды администрации Ольховского муниципального района Волгоградской области;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Дружинина Ольга Владимировна – начальник отдела экономики и управления имуществом администрации Ольховского муниципального </w:t>
      </w:r>
      <w:r>
        <w:rPr>
          <w:rFonts w:ascii="Times New Roman" w:hAnsi="Times New Roman"/>
          <w:sz w:val="28"/>
          <w:szCs w:val="28"/>
          <w:lang w:eastAsia="zh-CN"/>
        </w:rPr>
        <w:lastRenderedPageBreak/>
        <w:t>района Волгоградской области;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Степанченко Владимир Валерьевич – директор МКУ «ОКС ОМР»;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Яровой Николай Васильевич – консультант отдела архитектуры, градостроительства и землепользования администрации Ольховского муниципального района Волгоградской области</w:t>
      </w:r>
      <w:bookmarkEnd w:id="1"/>
      <w:r>
        <w:rPr>
          <w:rFonts w:ascii="Times New Roman" w:hAnsi="Times New Roman"/>
          <w:sz w:val="28"/>
          <w:szCs w:val="28"/>
          <w:lang w:eastAsia="zh-CN"/>
        </w:rPr>
        <w:t>;</w:t>
      </w:r>
    </w:p>
    <w:p w:rsidR="002941CC" w:rsidRDefault="002941CC" w:rsidP="002941CC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Главы сельских поселений Ольховского муниципального района, по согласованию».</w:t>
      </w:r>
    </w:p>
    <w:p w:rsidR="002941CC" w:rsidRDefault="002941CC" w:rsidP="002941CC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2. Контроль за исполнением настоящего постановления возложить на заместителя Главы Ольховского муниципального района Волгоградской области – И.П.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Прошакову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>;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3.Настоящее постановление вступает в силу с момента его официального обнародования.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Глава Ольховского  </w:t>
      </w:r>
    </w:p>
    <w:p w:rsidR="002941CC" w:rsidRDefault="002941CC" w:rsidP="002941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района                                                                   </w:t>
      </w:r>
      <w:bookmarkStart w:id="2" w:name="Par34"/>
      <w:bookmarkEnd w:id="2"/>
      <w:r>
        <w:rPr>
          <w:rFonts w:ascii="Times New Roman" w:eastAsia="Times New Roman" w:hAnsi="Times New Roman"/>
          <w:sz w:val="28"/>
          <w:szCs w:val="28"/>
          <w:lang w:eastAsia="zh-CN"/>
        </w:rPr>
        <w:t>В.С. Никонов</w:t>
      </w:r>
    </w:p>
    <w:p w:rsidR="003A70A8" w:rsidRPr="00C6099A" w:rsidRDefault="002941CC" w:rsidP="00C6099A">
      <w:bookmarkStart w:id="3" w:name="_GoBack"/>
      <w:bookmarkEnd w:id="3"/>
    </w:p>
    <w:sectPr w:rsidR="003A70A8" w:rsidRPr="00C6099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2941CC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C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2026-05-28T08:13:00Z</dcterms:created>
  <dcterms:modified xsi:type="dcterms:W3CDTF">2026-05-28T08:13:00Z</dcterms:modified>
</cp:coreProperties>
</file>